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63F" w:rsidRPr="00A50B33" w:rsidRDefault="0020463F" w:rsidP="0020463F">
      <w:pPr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A50B33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事　業　計　画　提　案　書</w:t>
      </w:r>
    </w:p>
    <w:p w:rsidR="00D40FD5" w:rsidRDefault="00D40FD5" w:rsidP="00A50B33">
      <w:pPr>
        <w:spacing w:line="200" w:lineRule="exact"/>
        <w:rPr>
          <w:rFonts w:ascii="ＭＳ 明朝" w:hAnsi="ＭＳ 明朝" w:cs="ＭＳ Ｐゴシック"/>
          <w:kern w:val="0"/>
          <w:sz w:val="24"/>
          <w:szCs w:val="24"/>
        </w:rPr>
      </w:pPr>
    </w:p>
    <w:tbl>
      <w:tblPr>
        <w:tblStyle w:val="a8"/>
        <w:tblW w:w="0" w:type="auto"/>
        <w:tblInd w:w="3397" w:type="dxa"/>
        <w:tblLook w:val="04A0" w:firstRow="1" w:lastRow="0" w:firstColumn="1" w:lastColumn="0" w:noHBand="0" w:noVBand="1"/>
      </w:tblPr>
      <w:tblGrid>
        <w:gridCol w:w="1134"/>
        <w:gridCol w:w="5097"/>
      </w:tblGrid>
      <w:tr w:rsidR="00034248" w:rsidTr="00A50B33">
        <w:trPr>
          <w:trHeight w:val="454"/>
        </w:trPr>
        <w:tc>
          <w:tcPr>
            <w:tcW w:w="1134" w:type="dxa"/>
            <w:vAlign w:val="center"/>
          </w:tcPr>
          <w:p w:rsidR="00034248" w:rsidRDefault="00034248" w:rsidP="00034248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5097" w:type="dxa"/>
            <w:vAlign w:val="center"/>
          </w:tcPr>
          <w:p w:rsidR="00034248" w:rsidRDefault="00034248" w:rsidP="00034248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034248" w:rsidRPr="004F7123" w:rsidRDefault="00034248" w:rsidP="00A50B33">
      <w:pPr>
        <w:spacing w:line="240" w:lineRule="exact"/>
        <w:rPr>
          <w:rFonts w:ascii="ＭＳ 明朝" w:hAnsi="ＭＳ 明朝" w:cs="ＭＳ Ｐゴシック"/>
          <w:kern w:val="0"/>
          <w:sz w:val="24"/>
          <w:szCs w:val="24"/>
        </w:rPr>
      </w:pPr>
    </w:p>
    <w:p w:rsidR="0020463F" w:rsidRPr="009C2035" w:rsidRDefault="0020463F" w:rsidP="0020463F">
      <w:pPr>
        <w:rPr>
          <w:rFonts w:ascii="ＭＳ ゴシック" w:eastAsia="ＭＳ ゴシック" w:hAnsi="ＭＳ ゴシック"/>
          <w:sz w:val="24"/>
          <w:szCs w:val="24"/>
        </w:rPr>
      </w:pPr>
      <w:r w:rsidRPr="009C2035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１　法人の適格性</w:t>
      </w:r>
    </w:p>
    <w:tbl>
      <w:tblPr>
        <w:tblW w:w="955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4F7123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法人の理念・姿勢</w:t>
            </w:r>
          </w:p>
        </w:tc>
      </w:tr>
      <w:tr w:rsidR="004F7123" w:rsidRPr="00572DAD" w:rsidTr="008632FC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20463F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⑵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運営実績・経験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616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20463F">
            <w:pPr>
              <w:widowControl/>
              <w:ind w:left="240" w:hangingChars="100" w:hanging="24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⑶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個人情報保護、職員の守秘義務、その他法令等の遵守に関する取組み（労働関係法令の遵守を含む。）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4F7123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⑷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bookmarkStart w:id="0" w:name="_Hlk54626720"/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利用者への情報提供・情報公開</w:t>
            </w:r>
            <w:r w:rsidR="0083080C">
              <w:rPr>
                <w:rFonts w:ascii="ＭＳ 明朝" w:hAnsi="ＭＳ 明朝" w:hint="eastAsia"/>
                <w:sz w:val="24"/>
                <w:szCs w:val="24"/>
              </w:rPr>
              <w:t>並びに自己評価及び第三者評価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に関する考え方</w:t>
            </w:r>
            <w:bookmarkEnd w:id="0"/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4F7123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⑸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9013D">
              <w:rPr>
                <w:rFonts w:ascii="ＭＳ 明朝" w:hAnsi="ＭＳ 明朝" w:hint="eastAsia"/>
                <w:sz w:val="24"/>
                <w:szCs w:val="24"/>
              </w:rPr>
              <w:t>法人の経営状況・経営努力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72DAD" w:rsidRDefault="00572DAD" w:rsidP="002046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20463F" w:rsidRPr="009C2035" w:rsidRDefault="0020463F" w:rsidP="0020463F">
      <w:pPr>
        <w:rPr>
          <w:rFonts w:ascii="ＭＳ ゴシック" w:eastAsia="ＭＳ ゴシック" w:hAnsi="ＭＳ ゴシック"/>
          <w:sz w:val="24"/>
          <w:szCs w:val="24"/>
        </w:rPr>
      </w:pPr>
      <w:r w:rsidRPr="009C2035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lastRenderedPageBreak/>
        <w:t>２　事業に対する企画力</w:t>
      </w:r>
    </w:p>
    <w:tbl>
      <w:tblPr>
        <w:tblW w:w="955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20463F" w:rsidRPr="00572DAD" w:rsidTr="0083080C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4F7123">
            <w:pPr>
              <w:ind w:left="598" w:hangingChars="249" w:hanging="598"/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9013D" w:rsidRPr="0029013D">
              <w:rPr>
                <w:rFonts w:ascii="ＭＳ 明朝" w:hAnsi="ＭＳ 明朝" w:hint="eastAsia"/>
                <w:sz w:val="24"/>
                <w:szCs w:val="24"/>
              </w:rPr>
              <w:t>事業所運営の基本的な考え方</w:t>
            </w:r>
          </w:p>
        </w:tc>
      </w:tr>
      <w:tr w:rsidR="004F7123" w:rsidRPr="00572DAD" w:rsidTr="00D8256F">
        <w:trPr>
          <w:cantSplit/>
          <w:trHeight w:val="2432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72DAD" w:rsidRPr="00572DAD" w:rsidTr="0083080C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572DAD" w:rsidRPr="00572DAD" w:rsidRDefault="00633450" w:rsidP="00454E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⑵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9013D" w:rsidRPr="0029013D">
              <w:rPr>
                <w:rFonts w:ascii="ＭＳ 明朝" w:hAnsi="ＭＳ 明朝" w:hint="eastAsia"/>
                <w:sz w:val="24"/>
                <w:szCs w:val="24"/>
              </w:rPr>
              <w:t>開設にあたって地域住民の理解を得るための取組み</w:t>
            </w:r>
          </w:p>
        </w:tc>
      </w:tr>
      <w:tr w:rsidR="00572DAD" w:rsidRPr="00572DAD" w:rsidTr="00D8256F">
        <w:trPr>
          <w:cantSplit/>
          <w:trHeight w:val="1776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572DAD" w:rsidRPr="00572DAD" w:rsidRDefault="00572DAD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72DAD" w:rsidRPr="00572DAD" w:rsidTr="00D8256F">
        <w:trPr>
          <w:cantSplit/>
          <w:trHeight w:val="37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572DAD" w:rsidRPr="00572DAD" w:rsidRDefault="00633450" w:rsidP="00454E67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⑶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9013D" w:rsidRPr="0029013D">
              <w:rPr>
                <w:rFonts w:ascii="ＭＳ 明朝" w:hAnsi="ＭＳ 明朝" w:hint="eastAsia"/>
                <w:sz w:val="24"/>
                <w:szCs w:val="24"/>
              </w:rPr>
              <w:t>独自提案</w:t>
            </w:r>
          </w:p>
        </w:tc>
      </w:tr>
      <w:tr w:rsidR="00D8256F" w:rsidRPr="00572DAD" w:rsidTr="00D8256F">
        <w:trPr>
          <w:cantSplit/>
          <w:trHeight w:val="2825"/>
        </w:trPr>
        <w:tc>
          <w:tcPr>
            <w:tcW w:w="9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:rsidR="00D8256F" w:rsidRPr="00633450" w:rsidRDefault="00D8256F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8256F" w:rsidRPr="00572DAD" w:rsidTr="0083080C">
        <w:trPr>
          <w:cantSplit/>
          <w:trHeight w:val="37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D8256F" w:rsidRPr="00633450" w:rsidRDefault="00D8256F" w:rsidP="00454E6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⑷　</w:t>
            </w:r>
            <w:r w:rsidR="00CE21CC">
              <w:rPr>
                <w:rFonts w:ascii="ＭＳ 明朝" w:hAnsi="ＭＳ 明朝" w:hint="eastAsia"/>
                <w:sz w:val="24"/>
                <w:szCs w:val="24"/>
              </w:rPr>
              <w:t>資金計画の確実性</w:t>
            </w:r>
            <w:bookmarkStart w:id="1" w:name="_GoBack"/>
            <w:bookmarkEnd w:id="1"/>
          </w:p>
        </w:tc>
      </w:tr>
      <w:tr w:rsidR="00D8256F" w:rsidRPr="00572DAD" w:rsidTr="00D8256F">
        <w:trPr>
          <w:cantSplit/>
          <w:trHeight w:val="2168"/>
        </w:trPr>
        <w:tc>
          <w:tcPr>
            <w:tcW w:w="9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:rsidR="00D8256F" w:rsidRPr="00633450" w:rsidRDefault="00D8256F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8256F" w:rsidRPr="00572DAD" w:rsidTr="0083080C">
        <w:trPr>
          <w:cantSplit/>
          <w:trHeight w:val="37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D8256F" w:rsidRPr="00633450" w:rsidRDefault="00D8256F" w:rsidP="00454E6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⑸　事業スケジュールの実現性</w:t>
            </w:r>
          </w:p>
        </w:tc>
      </w:tr>
      <w:tr w:rsidR="00572DAD" w:rsidRPr="00572DAD" w:rsidTr="00D8256F">
        <w:trPr>
          <w:cantSplit/>
          <w:trHeight w:val="2471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572DAD" w:rsidRPr="00572DAD" w:rsidRDefault="00572DAD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72DAD" w:rsidRDefault="00572DAD" w:rsidP="002046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20463F" w:rsidRPr="009C2035" w:rsidRDefault="0020463F" w:rsidP="0020463F">
      <w:pPr>
        <w:rPr>
          <w:rFonts w:ascii="ＭＳ ゴシック" w:eastAsia="ＭＳ ゴシック" w:hAnsi="ＭＳ ゴシック"/>
          <w:sz w:val="24"/>
          <w:szCs w:val="24"/>
        </w:rPr>
      </w:pPr>
      <w:r w:rsidRPr="009C2035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lastRenderedPageBreak/>
        <w:t>３　運営全般</w:t>
      </w:r>
    </w:p>
    <w:tbl>
      <w:tblPr>
        <w:tblW w:w="955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</w:tcPr>
          <w:p w:rsidR="0020463F" w:rsidRPr="00572DAD" w:rsidRDefault="00633450" w:rsidP="0020463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事故防止への取組み及び事故発生時の対応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F7123" w:rsidRPr="008C1FE8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20463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⑵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51A44" w:rsidRPr="00A51A44">
              <w:rPr>
                <w:rFonts w:ascii="ＭＳ 明朝" w:hAnsi="ＭＳ 明朝" w:hint="eastAsia"/>
                <w:sz w:val="24"/>
                <w:szCs w:val="24"/>
              </w:rPr>
              <w:t>苦情処理・解決体制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20463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⑶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51A44" w:rsidRPr="00A51A44">
              <w:rPr>
                <w:rFonts w:ascii="ＭＳ 明朝" w:hAnsi="ＭＳ 明朝" w:hint="eastAsia"/>
                <w:sz w:val="24"/>
                <w:szCs w:val="24"/>
              </w:rPr>
              <w:t>衛生管理体制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341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</w:tcPr>
          <w:p w:rsidR="0020463F" w:rsidRPr="00572DAD" w:rsidRDefault="00633450" w:rsidP="0020463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⑷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51A44" w:rsidRPr="00A51A44">
              <w:rPr>
                <w:rFonts w:ascii="ＭＳ 明朝" w:hAnsi="ＭＳ 明朝" w:hint="eastAsia"/>
                <w:sz w:val="24"/>
                <w:szCs w:val="24"/>
              </w:rPr>
              <w:t>非常災害対策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F7123" w:rsidRPr="008C1FE8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72DAD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572DAD" w:rsidRPr="00572DAD" w:rsidRDefault="00633450" w:rsidP="00454E67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⑸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51A44" w:rsidRPr="00A51A44">
              <w:rPr>
                <w:rFonts w:ascii="ＭＳ 明朝" w:hAnsi="ＭＳ 明朝" w:hint="eastAsia"/>
                <w:sz w:val="24"/>
                <w:szCs w:val="24"/>
              </w:rPr>
              <w:t>日常生活上の支援</w:t>
            </w:r>
          </w:p>
        </w:tc>
      </w:tr>
      <w:tr w:rsidR="00572DAD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572DAD" w:rsidRPr="008C1FE8" w:rsidRDefault="00572DAD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72DAD" w:rsidRDefault="009C2035" w:rsidP="002046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tbl>
      <w:tblPr>
        <w:tblW w:w="955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9C2035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9C2035" w:rsidRPr="00572DAD" w:rsidRDefault="00633450" w:rsidP="00454E67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⑹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51A44" w:rsidRPr="00A51A44">
              <w:rPr>
                <w:rFonts w:ascii="ＭＳ 明朝" w:hAnsi="ＭＳ 明朝" w:hint="eastAsia"/>
                <w:sz w:val="24"/>
                <w:szCs w:val="24"/>
              </w:rPr>
              <w:t>虐待防止に対する取組み</w:t>
            </w:r>
          </w:p>
        </w:tc>
      </w:tr>
      <w:tr w:rsidR="009C2035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C2035" w:rsidRPr="008C1FE8" w:rsidRDefault="009C2035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2035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9C2035" w:rsidRPr="00572DAD" w:rsidRDefault="00633450" w:rsidP="00454E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⑺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225DF">
              <w:rPr>
                <w:rFonts w:ascii="ＭＳ 明朝" w:hAnsi="ＭＳ 明朝" w:hint="eastAsia"/>
                <w:sz w:val="24"/>
                <w:szCs w:val="24"/>
              </w:rPr>
              <w:t>住み慣れた地域での在宅生活を支える取組方針</w:t>
            </w:r>
          </w:p>
        </w:tc>
      </w:tr>
      <w:tr w:rsidR="009C2035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C2035" w:rsidRPr="008C1FE8" w:rsidRDefault="009C2035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2035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9C2035" w:rsidRPr="00572DAD" w:rsidRDefault="00633450" w:rsidP="00A51A44">
            <w:pPr>
              <w:widowControl/>
              <w:ind w:left="240" w:hangingChars="100" w:hanging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225DF">
              <w:rPr>
                <w:rFonts w:ascii="ＭＳ 明朝" w:hAnsi="ＭＳ 明朝" w:hint="eastAsia"/>
                <w:sz w:val="24"/>
                <w:szCs w:val="24"/>
              </w:rPr>
              <w:t>主治の医師との連携体制</w:t>
            </w:r>
          </w:p>
        </w:tc>
      </w:tr>
      <w:tr w:rsidR="009C2035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C2035" w:rsidRPr="008C1FE8" w:rsidRDefault="009C2035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2035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</w:tcPr>
          <w:p w:rsidR="009C2035" w:rsidRPr="00572DAD" w:rsidRDefault="00633450" w:rsidP="00554AFA">
            <w:pPr>
              <w:widowControl/>
              <w:ind w:left="240" w:hangingChars="100" w:hanging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⑼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51A44" w:rsidRPr="00A51A44">
              <w:rPr>
                <w:rFonts w:ascii="ＭＳ 明朝" w:hAnsi="ＭＳ 明朝" w:hint="eastAsia"/>
                <w:sz w:val="24"/>
                <w:szCs w:val="24"/>
              </w:rPr>
              <w:t>家族等との連携体制</w:t>
            </w:r>
          </w:p>
        </w:tc>
      </w:tr>
      <w:tr w:rsidR="009C2035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C2035" w:rsidRPr="008C1FE8" w:rsidRDefault="009C2035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2035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</w:tcPr>
          <w:p w:rsidR="009C2035" w:rsidRPr="00572DAD" w:rsidRDefault="00633450" w:rsidP="00454E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⑽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225DF">
              <w:rPr>
                <w:rFonts w:ascii="ＭＳ 明朝" w:hAnsi="ＭＳ 明朝" w:hint="eastAsia"/>
                <w:sz w:val="24"/>
                <w:szCs w:val="24"/>
              </w:rPr>
              <w:t>地域との連携に関する方針</w:t>
            </w:r>
          </w:p>
        </w:tc>
      </w:tr>
      <w:tr w:rsidR="009C2035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C2035" w:rsidRPr="008C1FE8" w:rsidRDefault="009C2035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C2035" w:rsidRDefault="009C2035" w:rsidP="002046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20463F" w:rsidRPr="00EA6B1A" w:rsidRDefault="0020463F" w:rsidP="0020463F">
      <w:pPr>
        <w:rPr>
          <w:rFonts w:ascii="ＭＳ ゴシック" w:eastAsia="ＭＳ ゴシック" w:hAnsi="ＭＳ ゴシック"/>
          <w:sz w:val="24"/>
          <w:szCs w:val="24"/>
        </w:rPr>
      </w:pPr>
      <w:r w:rsidRPr="00EA6B1A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４　職員体制</w:t>
      </w:r>
      <w:r w:rsidR="00A54436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及び関係機関との連携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20463F" w:rsidRPr="00572DAD" w:rsidTr="005A776A">
        <w:trPr>
          <w:cantSplit/>
          <w:trHeight w:val="340"/>
        </w:trPr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20463F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職員の採用についての考え方や配置計画、人材確保の取組みなど</w:t>
            </w:r>
          </w:p>
        </w:tc>
      </w:tr>
      <w:tr w:rsidR="004F7123" w:rsidRPr="00572DAD" w:rsidTr="005A776A">
        <w:trPr>
          <w:cantSplit/>
          <w:trHeight w:val="1984"/>
        </w:trPr>
        <w:tc>
          <w:tcPr>
            <w:tcW w:w="949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3448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C07BA4">
        <w:trPr>
          <w:cantSplit/>
          <w:trHeight w:val="305"/>
        </w:trPr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633450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⑵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職員の育成・研修制度の内容や職場の環境づくり、待遇に関する取組み</w:t>
            </w:r>
          </w:p>
        </w:tc>
      </w:tr>
      <w:tr w:rsidR="004F7123" w:rsidRPr="00572DAD" w:rsidTr="005A776A">
        <w:trPr>
          <w:cantSplit/>
          <w:trHeight w:val="1984"/>
        </w:trPr>
        <w:tc>
          <w:tcPr>
            <w:tcW w:w="949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3448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5A776A">
        <w:trPr>
          <w:cantSplit/>
          <w:trHeight w:val="340"/>
        </w:trPr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4F7123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⑶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bookmarkStart w:id="2" w:name="_Hlk54342981"/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市民雇用の考え方</w:t>
            </w:r>
            <w:bookmarkEnd w:id="2"/>
          </w:p>
        </w:tc>
      </w:tr>
      <w:tr w:rsidR="004F7123" w:rsidRPr="00572DAD" w:rsidTr="005A776A">
        <w:trPr>
          <w:cantSplit/>
          <w:trHeight w:val="1984"/>
        </w:trPr>
        <w:tc>
          <w:tcPr>
            <w:tcW w:w="94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6B1A" w:rsidRPr="00572DAD" w:rsidRDefault="00EA6B1A" w:rsidP="003448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776A" w:rsidRPr="00572DAD" w:rsidTr="005A776A">
        <w:trPr>
          <w:cantSplit/>
          <w:trHeight w:val="340"/>
        </w:trPr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5A776A" w:rsidRPr="005A776A" w:rsidRDefault="005A776A" w:rsidP="005A776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⑷　</w:t>
            </w:r>
            <w:r w:rsidRPr="005A776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認知症ケアに対する考え方</w:t>
            </w:r>
          </w:p>
        </w:tc>
      </w:tr>
      <w:tr w:rsidR="005A776A" w:rsidRPr="00572DAD" w:rsidTr="005A776A">
        <w:trPr>
          <w:cantSplit/>
          <w:trHeight w:val="1984"/>
        </w:trPr>
        <w:tc>
          <w:tcPr>
            <w:tcW w:w="949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5A776A" w:rsidRPr="00572DAD" w:rsidRDefault="005A776A" w:rsidP="00F76182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A776A" w:rsidRPr="00572DAD" w:rsidTr="005A776A">
        <w:trPr>
          <w:cantSplit/>
          <w:trHeight w:val="340"/>
        </w:trPr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5A776A" w:rsidRPr="005A776A" w:rsidRDefault="005A776A" w:rsidP="005A776A">
            <w:pPr>
              <w:widowControl/>
              <w:ind w:left="240" w:hangingChars="100" w:hanging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A776A">
              <w:rPr>
                <w:rFonts w:ascii="ＭＳ 明朝" w:hAnsi="ＭＳ 明朝" w:hint="eastAsia"/>
                <w:sz w:val="24"/>
                <w:szCs w:val="24"/>
              </w:rPr>
              <w:t>⑸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E7BAF">
              <w:rPr>
                <w:rFonts w:ascii="ＭＳ 明朝" w:hAnsi="ＭＳ 明朝" w:hint="eastAsia"/>
                <w:sz w:val="24"/>
                <w:szCs w:val="24"/>
              </w:rPr>
              <w:t>関係機関との連携体制</w:t>
            </w:r>
          </w:p>
        </w:tc>
      </w:tr>
      <w:tr w:rsidR="005A776A" w:rsidRPr="00572DAD" w:rsidTr="005A776A">
        <w:trPr>
          <w:cantSplit/>
          <w:trHeight w:val="1984"/>
        </w:trPr>
        <w:tc>
          <w:tcPr>
            <w:tcW w:w="949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5A776A" w:rsidRPr="00572DAD" w:rsidRDefault="005A776A" w:rsidP="00F761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0463F" w:rsidRPr="005A776A" w:rsidRDefault="0020463F" w:rsidP="0020463F">
      <w:pPr>
        <w:rPr>
          <w:rFonts w:ascii="ＭＳ 明朝" w:hAnsi="ＭＳ 明朝"/>
          <w:sz w:val="24"/>
          <w:szCs w:val="24"/>
        </w:rPr>
      </w:pPr>
    </w:p>
    <w:sectPr w:rsidR="0020463F" w:rsidRPr="005A776A" w:rsidSect="00572DAD">
      <w:headerReference w:type="default" r:id="rId6"/>
      <w:footerReference w:type="even" r:id="rId7"/>
      <w:footerReference w:type="default" r:id="rId8"/>
      <w:pgSz w:w="11906" w:h="16838" w:code="9"/>
      <w:pgMar w:top="1418" w:right="1134" w:bottom="1134" w:left="1134" w:header="851" w:footer="340" w:gutter="0"/>
      <w:pgNumType w:fmt="numberInDash"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FD" w:rsidRDefault="00C815F7">
      <w:r>
        <w:separator/>
      </w:r>
    </w:p>
  </w:endnote>
  <w:endnote w:type="continuationSeparator" w:id="0">
    <w:p w:rsidR="00A37AFD" w:rsidRDefault="00C8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CA" w:rsidRDefault="00143FCA" w:rsidP="00143F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FCA" w:rsidRDefault="00143F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84D" w:rsidRDefault="0034484D">
    <w:pPr>
      <w:pStyle w:val="a3"/>
      <w:jc w:val="center"/>
    </w:pPr>
  </w:p>
  <w:p w:rsidR="0034484D" w:rsidRDefault="003448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FD" w:rsidRDefault="00C815F7">
      <w:r>
        <w:separator/>
      </w:r>
    </w:p>
  </w:footnote>
  <w:footnote w:type="continuationSeparator" w:id="0">
    <w:p w:rsidR="00A37AFD" w:rsidRDefault="00C81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CA" w:rsidRPr="00572DAD" w:rsidRDefault="00143FCA">
    <w:pPr>
      <w:pStyle w:val="a6"/>
      <w:rPr>
        <w:sz w:val="24"/>
      </w:rPr>
    </w:pPr>
    <w:r w:rsidRPr="00572DAD">
      <w:rPr>
        <w:rFonts w:hint="eastAsia"/>
        <w:sz w:val="24"/>
      </w:rPr>
      <w:t>（様式第</w:t>
    </w:r>
    <w:r w:rsidR="00034248">
      <w:rPr>
        <w:rFonts w:hint="eastAsia"/>
        <w:sz w:val="24"/>
      </w:rPr>
      <w:t>１</w:t>
    </w:r>
    <w:r w:rsidR="00C85137">
      <w:rPr>
        <w:rFonts w:hint="eastAsia"/>
        <w:sz w:val="24"/>
      </w:rPr>
      <w:t>２</w:t>
    </w:r>
    <w:r w:rsidRPr="00572DAD">
      <w:rPr>
        <w:rFonts w:hint="eastAsia"/>
        <w:sz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7D"/>
    <w:rsid w:val="000225DF"/>
    <w:rsid w:val="0002457E"/>
    <w:rsid w:val="00034248"/>
    <w:rsid w:val="000520C3"/>
    <w:rsid w:val="00143FCA"/>
    <w:rsid w:val="001815DB"/>
    <w:rsid w:val="001D3AB7"/>
    <w:rsid w:val="0020463F"/>
    <w:rsid w:val="0029013D"/>
    <w:rsid w:val="0034484D"/>
    <w:rsid w:val="003E30C6"/>
    <w:rsid w:val="003E7BAF"/>
    <w:rsid w:val="00414221"/>
    <w:rsid w:val="004F7123"/>
    <w:rsid w:val="00554AFA"/>
    <w:rsid w:val="00572DAD"/>
    <w:rsid w:val="005A776A"/>
    <w:rsid w:val="00633450"/>
    <w:rsid w:val="006E6DAA"/>
    <w:rsid w:val="0083080C"/>
    <w:rsid w:val="008632FC"/>
    <w:rsid w:val="008C1FE8"/>
    <w:rsid w:val="009975DC"/>
    <w:rsid w:val="009C2035"/>
    <w:rsid w:val="00A37AFD"/>
    <w:rsid w:val="00A43AA9"/>
    <w:rsid w:val="00A50B33"/>
    <w:rsid w:val="00A51A44"/>
    <w:rsid w:val="00A54436"/>
    <w:rsid w:val="00C07BA4"/>
    <w:rsid w:val="00C7057D"/>
    <w:rsid w:val="00C815F7"/>
    <w:rsid w:val="00C85137"/>
    <w:rsid w:val="00C9433F"/>
    <w:rsid w:val="00CE21CC"/>
    <w:rsid w:val="00CF32DE"/>
    <w:rsid w:val="00D40FD5"/>
    <w:rsid w:val="00D8256F"/>
    <w:rsid w:val="00EA6B1A"/>
    <w:rsid w:val="00E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45EFE"/>
  <w15:chartTrackingRefBased/>
  <w15:docId w15:val="{9968BC82-4681-4A67-8D69-6D1A0964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057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C7057D"/>
    <w:rPr>
      <w:rFonts w:ascii="Century" w:eastAsia="ＭＳ 明朝" w:hAnsi="Century" w:cs="Times New Roman"/>
      <w:szCs w:val="24"/>
    </w:rPr>
  </w:style>
  <w:style w:type="character" w:styleId="a5">
    <w:name w:val="page number"/>
    <w:rsid w:val="00C7057D"/>
  </w:style>
  <w:style w:type="paragraph" w:styleId="a6">
    <w:name w:val="header"/>
    <w:basedOn w:val="a"/>
    <w:link w:val="a7"/>
    <w:rsid w:val="00C7057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ヘッダー (文字)"/>
    <w:link w:val="a6"/>
    <w:rsid w:val="00C7057D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03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成澤 和彦 [Kazuhiko Narisawa]</dc:creator>
  <cp:keywords/>
  <cp:lastModifiedBy>谷地　宏基</cp:lastModifiedBy>
  <cp:revision>22</cp:revision>
  <dcterms:created xsi:type="dcterms:W3CDTF">2018-06-15T12:44:00Z</dcterms:created>
  <dcterms:modified xsi:type="dcterms:W3CDTF">2025-05-19T04:27:00Z</dcterms:modified>
</cp:coreProperties>
</file>